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CC" w:rsidRDefault="00B14A90" w:rsidP="00AB19CC">
      <w:pPr>
        <w:pStyle w:val="Bezmez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253AFD99" wp14:editId="631FAF85">
            <wp:simplePos x="0" y="0"/>
            <wp:positionH relativeFrom="column">
              <wp:posOffset>4286250</wp:posOffset>
            </wp:positionH>
            <wp:positionV relativeFrom="paragraph">
              <wp:posOffset>-358140</wp:posOffset>
            </wp:positionV>
            <wp:extent cx="1487805" cy="591185"/>
            <wp:effectExtent l="0" t="0" r="0" b="0"/>
            <wp:wrapTight wrapText="bothSides">
              <wp:wrapPolygon edited="0">
                <wp:start x="0" y="0"/>
                <wp:lineTo x="0" y="20881"/>
                <wp:lineTo x="21296" y="20881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519D7275" wp14:editId="203CD6FC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19335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94" y="20925"/>
                <wp:lineTo x="21494" y="0"/>
                <wp:lineTo x="0" y="0"/>
              </wp:wrapPolygon>
            </wp:wrapTight>
            <wp:docPr id="1" name="Picture 3" descr="DeWALT logo_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WALT logo_J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9CC" w:rsidRPr="00AB19CC" w:rsidRDefault="00AB19CC" w:rsidP="00AB19CC">
      <w:pPr>
        <w:pStyle w:val="Bezmezer"/>
      </w:pPr>
    </w:p>
    <w:p w:rsidR="00244909" w:rsidRDefault="00244909" w:rsidP="00AB19CC">
      <w:pPr>
        <w:pStyle w:val="Bezmezer"/>
        <w:rPr>
          <w:rFonts w:ascii="Arial" w:hAnsi="Arial" w:cs="Arial"/>
          <w:sz w:val="28"/>
        </w:rPr>
      </w:pPr>
    </w:p>
    <w:p w:rsidR="00B8547D" w:rsidRDefault="00B8547D" w:rsidP="00DE4A3C">
      <w:pPr>
        <w:pStyle w:val="Bezmezer"/>
        <w:spacing w:line="360" w:lineRule="auto"/>
        <w:rPr>
          <w:rFonts w:ascii="Arial" w:hAnsi="Arial" w:cs="Arial"/>
          <w:b/>
          <w:sz w:val="28"/>
        </w:rPr>
      </w:pPr>
    </w:p>
    <w:p w:rsidR="00244909" w:rsidRDefault="00F67FF2" w:rsidP="00DE4A3C">
      <w:pPr>
        <w:pStyle w:val="Bezmezer"/>
        <w:spacing w:line="360" w:lineRule="auto"/>
        <w:rPr>
          <w:rFonts w:ascii="Arial" w:hAnsi="Arial" w:cs="Arial"/>
          <w:sz w:val="28"/>
        </w:rPr>
      </w:pPr>
      <w:r>
        <w:rPr>
          <w:rFonts w:ascii="Arial" w:hAnsi="Arial"/>
          <w:b/>
          <w:sz w:val="28"/>
        </w:rPr>
        <w:t>Výkonná, přenosná a s nejdelší provozní dobou na trhu:</w:t>
      </w:r>
    </w:p>
    <w:p w:rsidR="00EC0C4A" w:rsidRPr="00DE4A3C" w:rsidRDefault="0076676F" w:rsidP="00DE4A3C">
      <w:pPr>
        <w:pStyle w:val="Bezmezer"/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/>
          <w:b/>
          <w:sz w:val="28"/>
        </w:rPr>
        <w:t>Posuvná pokosová pila DeWALT</w:t>
      </w:r>
      <w:r>
        <w:rPr>
          <w:rFonts w:ascii="Arial" w:hAnsi="Arial"/>
          <w:b/>
          <w:sz w:val="28"/>
          <w:vertAlign w:val="superscript"/>
        </w:rPr>
        <w:t xml:space="preserve">® </w:t>
      </w:r>
      <w:r>
        <w:rPr>
          <w:rFonts w:ascii="Arial" w:hAnsi="Arial"/>
          <w:b/>
          <w:sz w:val="28"/>
        </w:rPr>
        <w:t>DCS777 54 V FlexVolt 216 mm pro kombinované řezy napájená baterií – nejlepší volba</w:t>
      </w:r>
      <w:r w:rsidR="00C208DA">
        <w:rPr>
          <w:rFonts w:ascii="Arial" w:hAnsi="Arial"/>
          <w:b/>
          <w:sz w:val="28"/>
        </w:rPr>
        <w:t xml:space="preserve"> a </w:t>
      </w:r>
      <w:r>
        <w:rPr>
          <w:rFonts w:ascii="Arial" w:hAnsi="Arial"/>
          <w:b/>
          <w:sz w:val="28"/>
        </w:rPr>
        <w:t>jediná volba</w:t>
      </w:r>
    </w:p>
    <w:p w:rsidR="004F4E7D" w:rsidRPr="00EC0C4A" w:rsidRDefault="00912359" w:rsidP="00D92235">
      <w:pPr>
        <w:pStyle w:val="Bezmezer"/>
        <w:spacing w:line="360" w:lineRule="auto"/>
        <w:rPr>
          <w:rFonts w:ascii="Arial" w:hAnsi="Arial" w:cs="Arial"/>
          <w:b/>
          <w:sz w:val="28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2727F47B" wp14:editId="42DAED1F">
            <wp:simplePos x="0" y="0"/>
            <wp:positionH relativeFrom="margin">
              <wp:posOffset>3429000</wp:posOffset>
            </wp:positionH>
            <wp:positionV relativeFrom="paragraph">
              <wp:posOffset>29845</wp:posOffset>
            </wp:positionV>
            <wp:extent cx="2298700" cy="2578100"/>
            <wp:effectExtent l="0" t="0" r="6350" b="0"/>
            <wp:wrapTight wrapText="bothSides">
              <wp:wrapPolygon edited="0">
                <wp:start x="0" y="0"/>
                <wp:lineTo x="0" y="21387"/>
                <wp:lineTo x="21481" y="21387"/>
                <wp:lineTo x="21481" y="0"/>
                <wp:lineTo x="0" y="0"/>
              </wp:wrapPolygon>
            </wp:wrapTight>
            <wp:docPr id="3" name="Picture 3" descr="C:\Users\hrr0814\AppData\Local\Microsoft\Windows\Temporary Internet Files\Content.Word\DCS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r0814\AppData\Local\Microsoft\Windows\Temporary Internet Files\Content.Word\DCS7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1988" r="12618" b="3909"/>
                    <a:stretch/>
                  </pic:blipFill>
                  <pic:spPr bwMode="auto">
                    <a:xfrm>
                      <a:off x="0" y="0"/>
                      <a:ext cx="22987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C4A" w:rsidRPr="00700FAC" w:rsidRDefault="00E25B77" w:rsidP="00700FAC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Nejmodernější baterie </w:t>
      </w:r>
      <w:proofErr w:type="spellStart"/>
      <w:r>
        <w:rPr>
          <w:rFonts w:ascii="Arial" w:hAnsi="Arial"/>
          <w:b/>
        </w:rPr>
        <w:t>FlexVolt</w:t>
      </w:r>
      <w:proofErr w:type="spellEnd"/>
      <w:r>
        <w:rPr>
          <w:rFonts w:ascii="Arial" w:hAnsi="Arial"/>
          <w:b/>
        </w:rPr>
        <w:t xml:space="preserve"> umožňuje provádět</w:t>
      </w:r>
      <w:r w:rsidR="00C208DA">
        <w:rPr>
          <w:rFonts w:ascii="Arial" w:hAnsi="Arial"/>
          <w:b/>
        </w:rPr>
        <w:t xml:space="preserve"> v</w:t>
      </w:r>
      <w:r>
        <w:rPr>
          <w:rFonts w:ascii="Arial" w:hAnsi="Arial"/>
          <w:b/>
        </w:rPr>
        <w:t>ynikajících 220 řezů hranolů 38 x 66 mm z měkkého dřeva na jedno nabití baterie</w:t>
      </w:r>
    </w:p>
    <w:p w:rsidR="00965F58" w:rsidRPr="00700FAC" w:rsidRDefault="00C17BB4" w:rsidP="00AB19CC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Vynikající opakovatelná přesnost: 0,1° při pokosovém řezu v poloze 0 a 0,3° při šikmém řezu </w:t>
      </w:r>
    </w:p>
    <w:p w:rsidR="004577E8" w:rsidRPr="00912359" w:rsidRDefault="008D3145" w:rsidP="00912359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Robustní a odolná se snadným přenášením s hmotnosti pouze 14 kg </w:t>
      </w:r>
    </w:p>
    <w:p w:rsidR="004577E8" w:rsidRPr="00700FAC" w:rsidRDefault="008D3145" w:rsidP="00A33FFA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Vynikající použitelnost: dokonalé odsávání prachu a viditelnost čáry řezu díky systému XPS </w:t>
      </w:r>
    </w:p>
    <w:p w:rsidR="00414595" w:rsidRDefault="00414595" w:rsidP="00DC5530">
      <w:pPr>
        <w:pStyle w:val="Bezmezer"/>
        <w:spacing w:line="360" w:lineRule="auto"/>
        <w:rPr>
          <w:rFonts w:ascii="Arial" w:hAnsi="Arial" w:cs="Arial"/>
        </w:rPr>
      </w:pPr>
    </w:p>
    <w:p w:rsidR="00743A98" w:rsidRDefault="00792F29" w:rsidP="00743A98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[</w:t>
      </w:r>
      <w:r>
        <w:rPr>
          <w:rFonts w:ascii="Arial" w:hAnsi="Arial"/>
          <w:highlight w:val="yellow"/>
        </w:rPr>
        <w:t>Vložit datum oznámení</w:t>
      </w:r>
      <w:r>
        <w:rPr>
          <w:rFonts w:ascii="Arial" w:hAnsi="Arial"/>
        </w:rPr>
        <w:t>]</w:t>
      </w:r>
    </w:p>
    <w:p w:rsidR="000B241F" w:rsidRPr="00743A98" w:rsidRDefault="000B241F" w:rsidP="000B241F">
      <w:pPr>
        <w:pStyle w:val="Bezmezer"/>
        <w:spacing w:line="360" w:lineRule="auto"/>
        <w:jc w:val="both"/>
        <w:rPr>
          <w:rStyle w:val="Zvraznn"/>
          <w:rFonts w:ascii="Arial" w:hAnsi="Arial" w:cs="Arial"/>
          <w:i w:val="0"/>
          <w:iCs w:val="0"/>
        </w:rPr>
      </w:pPr>
      <w:r>
        <w:rPr>
          <w:rStyle w:val="Zvraznn"/>
          <w:rFonts w:ascii="Arial" w:hAnsi="Arial"/>
          <w:i w:val="0"/>
          <w:shd w:val="clear" w:color="auto" w:fill="FFFFFF"/>
        </w:rPr>
        <w:t xml:space="preserve">Model pokosové pily DEWALT </w:t>
      </w:r>
      <w:r>
        <w:rPr>
          <w:rFonts w:ascii="Arial" w:hAnsi="Arial"/>
        </w:rPr>
        <w:t xml:space="preserve">DCS777 napájené baterií využívá </w:t>
      </w:r>
      <w:r>
        <w:rPr>
          <w:rStyle w:val="Zvraznn"/>
          <w:rFonts w:ascii="Arial" w:hAnsi="Arial"/>
          <w:i w:val="0"/>
          <w:shd w:val="clear" w:color="auto" w:fill="FFFFFF"/>
        </w:rPr>
        <w:t xml:space="preserve">mimořádný výkon nové baterie FlexVolt s napájecím napětím 54 V, která poskytuje </w:t>
      </w:r>
      <w:r>
        <w:rPr>
          <w:rFonts w:ascii="Arial" w:hAnsi="Arial"/>
        </w:rPr>
        <w:t>nejdelší provozní dobu a výkon v této kategorii nářadí</w:t>
      </w:r>
      <w:r w:rsidR="00C208D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Style w:val="Zvraznn"/>
          <w:rFonts w:ascii="Arial" w:hAnsi="Arial"/>
          <w:i w:val="0"/>
          <w:shd w:val="clear" w:color="auto" w:fill="FFFFFF"/>
        </w:rPr>
        <w:t xml:space="preserve">Společnost DEWALT má nyní unikátní možnost </w:t>
      </w:r>
      <w:r w:rsidR="00C208DA">
        <w:rPr>
          <w:rStyle w:val="Zvraznn"/>
          <w:rFonts w:ascii="Arial" w:hAnsi="Arial"/>
          <w:i w:val="0"/>
          <w:shd w:val="clear" w:color="auto" w:fill="FFFFFF"/>
        </w:rPr>
        <w:t>uvést na trh</w:t>
      </w:r>
      <w:r>
        <w:rPr>
          <w:rStyle w:val="Zvraznn"/>
          <w:rFonts w:ascii="Arial" w:hAnsi="Arial"/>
          <w:i w:val="0"/>
          <w:shd w:val="clear" w:color="auto" w:fill="FFFFFF"/>
        </w:rPr>
        <w:t xml:space="preserve"> s </w:t>
      </w:r>
      <w:proofErr w:type="spellStart"/>
      <w:r>
        <w:rPr>
          <w:rStyle w:val="Zvraznn"/>
          <w:rFonts w:ascii="Arial" w:hAnsi="Arial"/>
          <w:i w:val="0"/>
          <w:shd w:val="clear" w:color="auto" w:fill="FFFFFF"/>
        </w:rPr>
        <w:t>pokosovými</w:t>
      </w:r>
      <w:proofErr w:type="spellEnd"/>
      <w:r>
        <w:rPr>
          <w:rStyle w:val="Zvraznn"/>
          <w:rFonts w:ascii="Arial" w:hAnsi="Arial"/>
          <w:i w:val="0"/>
          <w:shd w:val="clear" w:color="auto" w:fill="FFFFFF"/>
        </w:rPr>
        <w:t xml:space="preserve"> pilami vysoce výkonné ele</w:t>
      </w:r>
      <w:r w:rsidR="00C208DA">
        <w:rPr>
          <w:rStyle w:val="Zvraznn"/>
          <w:rFonts w:ascii="Arial" w:hAnsi="Arial"/>
          <w:i w:val="0"/>
          <w:shd w:val="clear" w:color="auto" w:fill="FFFFFF"/>
        </w:rPr>
        <w:t>ktrické nářadí napájené baterií.</w:t>
      </w:r>
      <w:r>
        <w:rPr>
          <w:rStyle w:val="Zvraznn"/>
          <w:rFonts w:ascii="Arial" w:hAnsi="Arial"/>
          <w:i w:val="0"/>
          <w:shd w:val="clear" w:color="auto" w:fill="FFFFFF"/>
        </w:rPr>
        <w:t xml:space="preserve"> </w:t>
      </w:r>
      <w:r w:rsidR="00C208DA">
        <w:rPr>
          <w:rStyle w:val="Zvraznn"/>
          <w:rFonts w:ascii="Arial" w:hAnsi="Arial"/>
          <w:i w:val="0"/>
          <w:shd w:val="clear" w:color="auto" w:fill="FFFFFF"/>
        </w:rPr>
        <w:t>N</w:t>
      </w:r>
      <w:r>
        <w:rPr>
          <w:rStyle w:val="Zvraznn"/>
          <w:rFonts w:ascii="Arial" w:hAnsi="Arial"/>
          <w:i w:val="0"/>
          <w:shd w:val="clear" w:color="auto" w:fill="FFFFFF"/>
        </w:rPr>
        <w:t>ářadí, které spojuje výkon a přesnost nářadí napáje</w:t>
      </w:r>
      <w:r w:rsidR="00C208DA">
        <w:rPr>
          <w:rStyle w:val="Zvraznn"/>
          <w:rFonts w:ascii="Arial" w:hAnsi="Arial"/>
          <w:i w:val="0"/>
          <w:shd w:val="clear" w:color="auto" w:fill="FFFFFF"/>
        </w:rPr>
        <w:t>ného</w:t>
      </w:r>
      <w:r>
        <w:rPr>
          <w:rStyle w:val="Zvraznn"/>
          <w:rFonts w:ascii="Arial" w:hAnsi="Arial"/>
          <w:i w:val="0"/>
          <w:shd w:val="clear" w:color="auto" w:fill="FFFFFF"/>
        </w:rPr>
        <w:t xml:space="preserve"> kabelem se svobodou pohybu nářadí napájeného baterií. </w:t>
      </w:r>
      <w:r>
        <w:rPr>
          <w:rFonts w:ascii="Arial" w:hAnsi="Arial"/>
        </w:rPr>
        <w:t>Model DCS777 je univerzální a praktická pokosová pila, která je vyrobena tak, aby překračovala očekávání i těch nejnáročnějších řemeslníků pracujících ve stavebnictví. To, společně s nesrovnatelnou univerzálností, zaručuje špičkovou produktivitu a efektivitu pro nejlepší možné řešení výkonu</w:t>
      </w:r>
      <w:r w:rsidR="00C208DA">
        <w:rPr>
          <w:rFonts w:ascii="Arial" w:hAnsi="Arial"/>
        </w:rPr>
        <w:t>, který mění</w:t>
      </w:r>
      <w:r>
        <w:rPr>
          <w:rFonts w:ascii="Arial" w:hAnsi="Arial"/>
        </w:rPr>
        <w:t xml:space="preserve"> pravidla hry.  </w:t>
      </w:r>
    </w:p>
    <w:p w:rsidR="005356A3" w:rsidRPr="00F910C3" w:rsidRDefault="005356A3" w:rsidP="00F910C3">
      <w:pPr>
        <w:pStyle w:val="Bezmezer"/>
        <w:spacing w:line="360" w:lineRule="auto"/>
        <w:rPr>
          <w:rStyle w:val="Zvraznn"/>
          <w:rFonts w:ascii="Arial" w:hAnsi="Arial" w:cs="Arial"/>
          <w:bCs/>
          <w:i w:val="0"/>
          <w:iCs w:val="0"/>
        </w:rPr>
      </w:pPr>
    </w:p>
    <w:p w:rsidR="00B67B4E" w:rsidRPr="00F910C3" w:rsidRDefault="00956141" w:rsidP="00F910C3">
      <w:pPr>
        <w:pStyle w:val="Bezmezer"/>
        <w:spacing w:line="360" w:lineRule="auto"/>
        <w:rPr>
          <w:rStyle w:val="Zvraznn"/>
          <w:rFonts w:ascii="Arial" w:hAnsi="Arial" w:cs="Arial"/>
          <w:b/>
          <w:i w:val="0"/>
          <w:iCs w:val="0"/>
        </w:rPr>
      </w:pPr>
      <w:r>
        <w:rPr>
          <w:rStyle w:val="Zvraznn"/>
          <w:rFonts w:ascii="Arial" w:hAnsi="Arial"/>
          <w:b/>
          <w:i w:val="0"/>
        </w:rPr>
        <w:t xml:space="preserve">Ergonomicky navrženo: Guaranteed Tough™ </w:t>
      </w:r>
    </w:p>
    <w:p w:rsidR="00956141" w:rsidRDefault="00956141" w:rsidP="00CB66D9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Ve společnosti DEWALT jsme hrdi na to, že vyrábíme nejvýkonnější a nejodolnější výrobky na trhu. U modelu DCS777 je zaručeno, že bude pracovat i </w:t>
      </w:r>
      <w:r w:rsidR="00C208DA">
        <w:rPr>
          <w:rFonts w:ascii="Arial" w:hAnsi="Arial"/>
        </w:rPr>
        <w:t xml:space="preserve">v těch </w:t>
      </w:r>
      <w:r>
        <w:rPr>
          <w:rFonts w:ascii="Arial" w:hAnsi="Arial"/>
        </w:rPr>
        <w:t xml:space="preserve">nejnáročnějších podmínkách. Technický vývoj DEWALT spojuje robustní a odolnou konstrukci s nejlepší </w:t>
      </w:r>
      <w:r>
        <w:rPr>
          <w:rFonts w:ascii="Arial" w:hAnsi="Arial"/>
        </w:rPr>
        <w:lastRenderedPageBreak/>
        <w:t>ergonomi</w:t>
      </w:r>
      <w:r w:rsidR="00C208DA">
        <w:rPr>
          <w:rFonts w:ascii="Arial" w:hAnsi="Arial"/>
        </w:rPr>
        <w:t>í</w:t>
      </w:r>
      <w:r>
        <w:rPr>
          <w:rFonts w:ascii="Arial" w:hAnsi="Arial"/>
        </w:rPr>
        <w:t xml:space="preserve"> v této třídě nářadí</w:t>
      </w:r>
      <w:r w:rsidR="00577B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77B22">
        <w:rPr>
          <w:rFonts w:ascii="Arial" w:hAnsi="Arial"/>
        </w:rPr>
        <w:t>V</w:t>
      </w:r>
      <w:r>
        <w:rPr>
          <w:rFonts w:ascii="Arial" w:hAnsi="Arial"/>
        </w:rPr>
        <w:t xml:space="preserve">ýsledný model DCS777 disponuje jednoduchými a snadno použitelnými ovládacími prvky, což zaručuje </w:t>
      </w:r>
      <w:r w:rsidR="00577B22">
        <w:rPr>
          <w:rFonts w:ascii="Arial" w:hAnsi="Arial"/>
        </w:rPr>
        <w:t>snadné použití</w:t>
      </w:r>
      <w:r>
        <w:rPr>
          <w:rFonts w:ascii="Arial" w:hAnsi="Arial"/>
        </w:rPr>
        <w:t xml:space="preserve"> v rámci obrovské škály aplikací. Kompaktní, lehký a přenosný model DCS777 s hmotností pouze 14 kg a s</w:t>
      </w:r>
      <w:r w:rsidR="00C208DA">
        <w:rPr>
          <w:rFonts w:ascii="Arial" w:hAnsi="Arial"/>
        </w:rPr>
        <w:t> </w:t>
      </w:r>
      <w:r>
        <w:rPr>
          <w:rFonts w:ascii="Arial" w:hAnsi="Arial"/>
        </w:rPr>
        <w:t>designem</w:t>
      </w:r>
      <w:r w:rsidR="00C208DA">
        <w:rPr>
          <w:rFonts w:ascii="Arial" w:hAnsi="Arial"/>
        </w:rPr>
        <w:t>, který</w:t>
      </w:r>
      <w:r>
        <w:rPr>
          <w:rFonts w:ascii="Arial" w:hAnsi="Arial"/>
        </w:rPr>
        <w:t xml:space="preserve"> umožňuj</w:t>
      </w:r>
      <w:r w:rsidR="00C208DA">
        <w:rPr>
          <w:rFonts w:ascii="Arial" w:hAnsi="Arial"/>
        </w:rPr>
        <w:t>e</w:t>
      </w:r>
      <w:r>
        <w:rPr>
          <w:rFonts w:ascii="Arial" w:hAnsi="Arial"/>
        </w:rPr>
        <w:t xml:space="preserve"> pohodlné a snadné přenášení, zaručuje maximální mobilitu na pracovišti, což umožňuje </w:t>
      </w:r>
      <w:r w:rsidR="00C208DA">
        <w:rPr>
          <w:rFonts w:ascii="Arial" w:hAnsi="Arial"/>
        </w:rPr>
        <w:t>zcel</w:t>
      </w:r>
      <w:r>
        <w:rPr>
          <w:rFonts w:ascii="Arial" w:hAnsi="Arial"/>
        </w:rPr>
        <w:t xml:space="preserve">a využít </w:t>
      </w:r>
      <w:r w:rsidR="00577B22">
        <w:rPr>
          <w:rFonts w:ascii="Arial" w:hAnsi="Arial"/>
        </w:rPr>
        <w:t>výhody stroje napájeného baterií</w:t>
      </w:r>
      <w:r>
        <w:rPr>
          <w:rFonts w:ascii="Arial" w:hAnsi="Arial"/>
        </w:rPr>
        <w:t xml:space="preserve">. Koncový uživatel nářadí DEWALT může nyní využívat špičkový výkon na jakémkoli staveništi a v jakýchkoli podmínkách. </w:t>
      </w:r>
    </w:p>
    <w:p w:rsidR="00A548B3" w:rsidRDefault="00A548B3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ED0BD7" w:rsidRPr="001272B5" w:rsidRDefault="00A548B3" w:rsidP="00D92235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Špičkový výkon - zaručuje výjimečnou provozní dobu a produktivitu </w:t>
      </w:r>
    </w:p>
    <w:p w:rsidR="00E2201D" w:rsidRPr="00E2201D" w:rsidRDefault="00912359" w:rsidP="00E2201D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227584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35" y="21349"/>
                <wp:lineTo x="21335" y="0"/>
                <wp:lineTo x="0" y="0"/>
              </wp:wrapPolygon>
            </wp:wrapTight>
            <wp:docPr id="4" name="Picture 4" descr="C:\Users\hrr0814\AppData\Local\Microsoft\Windows\Temporary Internet Files\Content.Word\DCS77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r0814\AppData\Local\Microsoft\Windows\Temporary Internet Files\Content.Word\DCS777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4" t="18056" r="9222" b="4630"/>
                    <a:stretch/>
                  </pic:blipFill>
                  <pic:spPr bwMode="auto">
                    <a:xfrm>
                      <a:off x="0" y="0"/>
                      <a:ext cx="2291072" cy="164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t>Model DCS777 v sobě ukrývá velmi spolehlivý a účinný bezuhlíkový motor, který pracuje společně s baterií DEWALT 54 V</w:t>
      </w:r>
      <w:r w:rsidR="00577B22">
        <w:rPr>
          <w:rFonts w:ascii="Arial" w:hAnsi="Arial"/>
        </w:rPr>
        <w:t> </w:t>
      </w:r>
      <w:proofErr w:type="spellStart"/>
      <w:r>
        <w:rPr>
          <w:rFonts w:ascii="Arial" w:hAnsi="Arial"/>
        </w:rPr>
        <w:t>FlexVolt</w:t>
      </w:r>
      <w:proofErr w:type="spellEnd"/>
      <w:r w:rsidR="00577B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77B22">
        <w:rPr>
          <w:rFonts w:ascii="Arial" w:hAnsi="Arial"/>
        </w:rPr>
        <w:t xml:space="preserve">Kombinace motoru a baterie poskytuje extrémní </w:t>
      </w:r>
      <w:r>
        <w:rPr>
          <w:rFonts w:ascii="Arial" w:hAnsi="Arial"/>
        </w:rPr>
        <w:t>výstupní výkon. Jedná se o první pokosovou pilu napájenou baterií, která poskytuje sílu a výkon jako nářadí s napájecím kabelem. Díky mobilitě</w:t>
      </w:r>
      <w:r w:rsidR="00577B22">
        <w:rPr>
          <w:rFonts w:ascii="Arial" w:hAnsi="Arial"/>
        </w:rPr>
        <w:t xml:space="preserve"> </w:t>
      </w:r>
      <w:r>
        <w:rPr>
          <w:rFonts w:ascii="Arial" w:hAnsi="Arial"/>
        </w:rPr>
        <w:t>a osvědčenému výkonu DEWALT, který zaručuje vysokou produktivitu práce, odmítá model DCS777 kompromisy týkající se délky provozní doby</w:t>
      </w:r>
      <w:r w:rsidR="00577B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77B22">
        <w:rPr>
          <w:rFonts w:ascii="Arial" w:hAnsi="Arial"/>
        </w:rPr>
        <w:t>Nařeže</w:t>
      </w:r>
      <w:r>
        <w:rPr>
          <w:rFonts w:ascii="Arial" w:hAnsi="Arial"/>
        </w:rPr>
        <w:t xml:space="preserve"> až 220 řezů hranolů z měkkého dřeva s rozměry 38 x 66 mm na jedno nabití baterie, což odpovídá celodenní práci. Ideální pro řemeslníky, kteří pracují na izolovaných a odlehlých pracovištích, kde může být omezen přístup k zdroji elektrické energie</w:t>
      </w:r>
      <w:r w:rsidR="00577B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77B22">
        <w:rPr>
          <w:rFonts w:ascii="Arial" w:hAnsi="Arial"/>
        </w:rPr>
        <w:t>T</w:t>
      </w:r>
      <w:r>
        <w:rPr>
          <w:rFonts w:ascii="Arial" w:hAnsi="Arial"/>
        </w:rPr>
        <w:t xml:space="preserve">oto je výkon baterie, jaký nebyl nikdy předtím k dispozici - navrženo společností DEWALT, </w:t>
      </w:r>
      <w:r w:rsidR="00577B22">
        <w:rPr>
          <w:rFonts w:ascii="Arial" w:hAnsi="Arial"/>
        </w:rPr>
        <w:t>i</w:t>
      </w:r>
      <w:r>
        <w:rPr>
          <w:rFonts w:ascii="Arial" w:hAnsi="Arial"/>
        </w:rPr>
        <w:t>nspirováno našimi koncovými uživateli.</w:t>
      </w:r>
    </w:p>
    <w:p w:rsidR="00071AB9" w:rsidRPr="000C491B" w:rsidRDefault="003334C9" w:rsidP="00A548B3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Optimalizovaná kapacita řezu a vynikající přesnost</w:t>
      </w:r>
    </w:p>
    <w:p w:rsidR="00CF4F23" w:rsidRDefault="00CF4F23" w:rsidP="00AB71A6">
      <w:pPr>
        <w:pStyle w:val="Bezmez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Model DCS777 je opatřen optimalizovaným uspořádáním hlavy a stolu, což zaručuje značné zvětšení kapacity řezu. To umožňuje koncovým uživatelům rychlé a snadné zpracování široké škály materiálů potřebných pro dřevostavby, základní dřevěné konstrukce a obkládání interiérů</w:t>
      </w:r>
      <w:r w:rsidR="00577B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77B22">
        <w:rPr>
          <w:rFonts w:ascii="Arial" w:hAnsi="Arial"/>
        </w:rPr>
        <w:t xml:space="preserve">Výsledkem </w:t>
      </w:r>
      <w:r>
        <w:rPr>
          <w:rFonts w:ascii="Arial" w:hAnsi="Arial"/>
        </w:rPr>
        <w:t>je bezkonkurenční univerzáln</w:t>
      </w:r>
      <w:r w:rsidR="00577B22">
        <w:rPr>
          <w:rFonts w:ascii="Arial" w:hAnsi="Arial"/>
        </w:rPr>
        <w:t>í použití</w:t>
      </w:r>
      <w:r>
        <w:rPr>
          <w:rFonts w:ascii="Arial" w:hAnsi="Arial"/>
        </w:rPr>
        <w:t xml:space="preserve"> napříč různými řemeslnickými aplikacemi. Toto nářadí zaručuje řemeslníkům</w:t>
      </w:r>
      <w:r w:rsidR="00AE4730">
        <w:rPr>
          <w:rFonts w:ascii="Arial" w:hAnsi="Arial"/>
        </w:rPr>
        <w:t xml:space="preserve">, </w:t>
      </w:r>
      <w:r w:rsidR="00577B22">
        <w:rPr>
          <w:rFonts w:ascii="Arial" w:hAnsi="Arial"/>
        </w:rPr>
        <w:t xml:space="preserve">kteří pracují s nářadím </w:t>
      </w:r>
      <w:r>
        <w:rPr>
          <w:rFonts w:ascii="Arial" w:hAnsi="Arial"/>
        </w:rPr>
        <w:t>DEWALT, že budou lépe připraveni na provádění široké škály aplikací</w:t>
      </w:r>
      <w:r w:rsidR="00577B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E4730" w:rsidRDefault="00AE4730" w:rsidP="00AB71A6">
      <w:pPr>
        <w:pStyle w:val="Bezmezer"/>
        <w:spacing w:line="360" w:lineRule="auto"/>
        <w:jc w:val="both"/>
        <w:rPr>
          <w:rFonts w:ascii="Arial" w:hAnsi="Arial" w:cs="Arial"/>
          <w:bCs/>
          <w:iCs/>
        </w:rPr>
      </w:pPr>
    </w:p>
    <w:p w:rsidR="000C491B" w:rsidRDefault="002F15CA" w:rsidP="00A548B3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>Společnost DEWALT zachov</w:t>
      </w:r>
      <w:r w:rsidR="00AE4730">
        <w:rPr>
          <w:rFonts w:ascii="Arial" w:hAnsi="Arial"/>
        </w:rPr>
        <w:t xml:space="preserve">ala u </w:t>
      </w:r>
      <w:proofErr w:type="spellStart"/>
      <w:r w:rsidR="00AE4730">
        <w:rPr>
          <w:rFonts w:ascii="Arial" w:hAnsi="Arial"/>
        </w:rPr>
        <w:t>pokosové</w:t>
      </w:r>
      <w:proofErr w:type="spellEnd"/>
      <w:r w:rsidR="00AE4730">
        <w:rPr>
          <w:rFonts w:ascii="Arial" w:hAnsi="Arial"/>
        </w:rPr>
        <w:t xml:space="preserve"> pily DCS777 </w:t>
      </w:r>
      <w:r>
        <w:rPr>
          <w:rFonts w:ascii="Arial" w:hAnsi="Arial"/>
        </w:rPr>
        <w:t>stejn</w:t>
      </w:r>
      <w:r w:rsidR="00AE4730">
        <w:rPr>
          <w:rFonts w:ascii="Arial" w:hAnsi="Arial"/>
        </w:rPr>
        <w:t>ou</w:t>
      </w:r>
      <w:r>
        <w:rPr>
          <w:rFonts w:ascii="Arial" w:hAnsi="Arial"/>
        </w:rPr>
        <w:t xml:space="preserve"> opakovan</w:t>
      </w:r>
      <w:r w:rsidR="00AE4730">
        <w:rPr>
          <w:rFonts w:ascii="Arial" w:hAnsi="Arial"/>
        </w:rPr>
        <w:t>ou</w:t>
      </w:r>
      <w:r>
        <w:rPr>
          <w:rFonts w:ascii="Arial" w:hAnsi="Arial"/>
        </w:rPr>
        <w:t xml:space="preserve"> přesnost, jakou poskytují pokosové pily DEWALT s napájecím kabelem - po celou dobu provozní životnosti modelu DCS777 a při provádění všech typů řezů - zaručujeme koncovým uživatelům nejvyšší možný stupeň přesnosti. </w:t>
      </w:r>
      <w:r w:rsidR="00AE4730">
        <w:rPr>
          <w:rFonts w:ascii="Arial" w:hAnsi="Arial"/>
        </w:rPr>
        <w:t>N</w:t>
      </w:r>
      <w:r>
        <w:rPr>
          <w:rFonts w:ascii="Arial" w:hAnsi="Arial"/>
        </w:rPr>
        <w:t xml:space="preserve">astavitelné a vysoce přesné zarážky </w:t>
      </w:r>
      <w:proofErr w:type="spellStart"/>
      <w:r>
        <w:rPr>
          <w:rFonts w:ascii="Arial" w:hAnsi="Arial"/>
        </w:rPr>
        <w:t>pokosových</w:t>
      </w:r>
      <w:proofErr w:type="spellEnd"/>
      <w:r>
        <w:rPr>
          <w:rFonts w:ascii="Arial" w:hAnsi="Arial"/>
        </w:rPr>
        <w:t xml:space="preserve"> řezů a dorazy šikmých řezů na pile DCS777 mohou zaručit opakovatelnou přesnost 0,1° u pokosových řezů a 0,3° u šikmých řezů, což profesionálním řemeslníkům používajícím nářadí DEWALT slibuje špičkovou vynikající konečnou kvalitu, a to bez ohledu na provozní podmínky. Takový vysoký standard opakovatelné přesnosti vytváří z modelu </w:t>
      </w:r>
      <w:r>
        <w:rPr>
          <w:rFonts w:ascii="Arial" w:hAnsi="Arial"/>
        </w:rPr>
        <w:lastRenderedPageBreak/>
        <w:t>DCS777 ideální nářadí pro profesionální řemeslníky, kteří vyžadují pouze vynikající konečnou kvalitu při každém řezu.</w:t>
      </w:r>
    </w:p>
    <w:p w:rsidR="00B80C87" w:rsidRPr="00925494" w:rsidRDefault="00B80C87" w:rsidP="00A548B3">
      <w:pPr>
        <w:pStyle w:val="Bezmezer"/>
        <w:spacing w:line="360" w:lineRule="auto"/>
        <w:jc w:val="both"/>
        <w:rPr>
          <w:rFonts w:ascii="Arial" w:hAnsi="Arial" w:cs="Arial"/>
          <w:bCs/>
          <w:iCs/>
        </w:rPr>
      </w:pPr>
    </w:p>
    <w:p w:rsidR="000C491B" w:rsidRPr="000C491B" w:rsidRDefault="00925494" w:rsidP="00A548B3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Zvýšení výkonu, funkce se zaměřením na uživatele </w:t>
      </w:r>
    </w:p>
    <w:p w:rsidR="00554881" w:rsidRPr="007215F8" w:rsidRDefault="006835A6" w:rsidP="007215F8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Model DCS777 v sobě spojuje množství vynikajících funkcí, </w:t>
      </w:r>
      <w:r w:rsidR="00AE4730">
        <w:rPr>
          <w:rFonts w:ascii="Arial" w:hAnsi="Arial"/>
        </w:rPr>
        <w:t>které zvyšují</w:t>
      </w:r>
      <w:r>
        <w:rPr>
          <w:rFonts w:ascii="Arial" w:hAnsi="Arial"/>
        </w:rPr>
        <w:t xml:space="preserve"> produktivit</w:t>
      </w:r>
      <w:r w:rsidR="00AE4730">
        <w:rPr>
          <w:rFonts w:ascii="Arial" w:hAnsi="Arial"/>
        </w:rPr>
        <w:t>u</w:t>
      </w:r>
      <w:r>
        <w:rPr>
          <w:rFonts w:ascii="Arial" w:hAnsi="Arial"/>
        </w:rPr>
        <w:t xml:space="preserve"> a efektiv</w:t>
      </w:r>
      <w:r w:rsidR="00AE4730">
        <w:rPr>
          <w:rFonts w:ascii="Arial" w:hAnsi="Arial"/>
        </w:rPr>
        <w:t>itu</w:t>
      </w:r>
      <w:r>
        <w:rPr>
          <w:rFonts w:ascii="Arial" w:hAnsi="Arial"/>
        </w:rPr>
        <w:t xml:space="preserve"> koncového uživatele, a disponuje vysokým stupněm přesnosti vytvořeným inovativním designem DEWALT. Například spodní kryt pily brzy odkryje obrobek, jakmile se hlava pily přesune dolů, což uživateli vždy poskytuje dostatečnou viditelnost a zaručuje vynikající přesnost. Technologie DEWALT XPS umožňuje zobrazení konečné čáry řezu a současně osvětluje obrobek, což zaručuje přesnost pracovního procesu</w:t>
      </w:r>
      <w:r w:rsidR="00AE4730">
        <w:rPr>
          <w:rFonts w:ascii="Arial" w:hAnsi="Arial"/>
        </w:rPr>
        <w:t>. Systém XPS zvyšuje přesnost řezání a zcela eliminuje nutnost opakovaného seřízení</w:t>
      </w:r>
      <w:r>
        <w:rPr>
          <w:rFonts w:ascii="Arial" w:hAnsi="Arial"/>
        </w:rPr>
        <w:t>, které se běžně vyskytuj</w:t>
      </w:r>
      <w:r w:rsidR="00AE4730">
        <w:rPr>
          <w:rFonts w:ascii="Arial" w:hAnsi="Arial"/>
        </w:rPr>
        <w:t>e</w:t>
      </w:r>
      <w:r>
        <w:rPr>
          <w:rFonts w:ascii="Arial" w:hAnsi="Arial"/>
        </w:rPr>
        <w:t xml:space="preserve"> při použití laserové technologie pro znázornění čáry řezu. Tato pila DCS777 disponuje také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jedním bodem pro odsávání prachu, který je kompatibilní se systémem AirLock a umožňuje i použití vaku na prach, což zaručuje maximální funkčnost a zachytávání prachu při práci na staveništi. Nejlepší ergonomie v této třídě nářadí a podpora uživatele v kombinaci s vynikající přesností, výkonem a možností přenášení - model DCS777 je dokonalou pokosovou pilou napájenou baterií - pila je připravena pro použití na každém pracovišti a je vhodná pro široké spektrum aplikací.  </w:t>
      </w:r>
    </w:p>
    <w:p w:rsidR="008D4C02" w:rsidRDefault="008D4C02" w:rsidP="00F5193B">
      <w:pPr>
        <w:pStyle w:val="Bezmezer"/>
        <w:spacing w:line="360" w:lineRule="auto"/>
        <w:jc w:val="both"/>
        <w:rPr>
          <w:rFonts w:ascii="Arial" w:hAnsi="Arial" w:cs="Arial"/>
          <w:b/>
          <w:bCs/>
        </w:rPr>
      </w:pPr>
    </w:p>
    <w:p w:rsidR="00CA47A5" w:rsidRPr="00F5193B" w:rsidRDefault="00AE4730" w:rsidP="00F5193B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Michal </w:t>
      </w:r>
      <w:proofErr w:type="spellStart"/>
      <w:r>
        <w:rPr>
          <w:rFonts w:ascii="Arial" w:hAnsi="Arial"/>
        </w:rPr>
        <w:t>Schneeweis</w:t>
      </w:r>
      <w:proofErr w:type="spellEnd"/>
      <w:r>
        <w:rPr>
          <w:rFonts w:ascii="Arial" w:hAnsi="Arial"/>
        </w:rPr>
        <w:t xml:space="preserve">, produkt </w:t>
      </w:r>
      <w:proofErr w:type="spellStart"/>
      <w:r>
        <w:rPr>
          <w:rFonts w:ascii="Arial" w:hAnsi="Arial"/>
        </w:rPr>
        <w:t>manager</w:t>
      </w:r>
      <w:proofErr w:type="spellEnd"/>
      <w:r>
        <w:rPr>
          <w:rFonts w:ascii="Arial" w:hAnsi="Arial"/>
        </w:rPr>
        <w:t xml:space="preserve"> ČR a SR</w:t>
      </w:r>
      <w:r w:rsidR="00CA47A5">
        <w:rPr>
          <w:rFonts w:ascii="Arial" w:hAnsi="Arial"/>
        </w:rPr>
        <w:t xml:space="preserve"> řekl: „</w:t>
      </w:r>
      <w:proofErr w:type="spellStart"/>
      <w:r w:rsidR="00CA47A5">
        <w:rPr>
          <w:rFonts w:ascii="Arial" w:hAnsi="Arial"/>
        </w:rPr>
        <w:t>Pokosová</w:t>
      </w:r>
      <w:proofErr w:type="spellEnd"/>
      <w:r w:rsidR="00CA47A5">
        <w:rPr>
          <w:rFonts w:ascii="Arial" w:hAnsi="Arial"/>
        </w:rPr>
        <w:t xml:space="preserve"> pila DEWALT</w:t>
      </w:r>
      <w:r w:rsidR="00CA47A5">
        <w:rPr>
          <w:rFonts w:ascii="Arial" w:hAnsi="Arial"/>
          <w:vertAlign w:val="superscript"/>
        </w:rPr>
        <w:t xml:space="preserve"> </w:t>
      </w:r>
      <w:r w:rsidR="00CA47A5">
        <w:rPr>
          <w:rFonts w:ascii="Arial" w:hAnsi="Arial"/>
        </w:rPr>
        <w:t xml:space="preserve">DCS777 pro kombinované posuvné řezy se nachází na samém vrcholu technologie nářadí napájeného baterií. Jedná se o jediný vysoce výkonný model </w:t>
      </w:r>
      <w:r>
        <w:rPr>
          <w:rFonts w:ascii="Arial" w:hAnsi="Arial"/>
        </w:rPr>
        <w:t xml:space="preserve">nářadí </w:t>
      </w:r>
      <w:r w:rsidR="00CA47A5">
        <w:rPr>
          <w:rFonts w:ascii="Arial" w:hAnsi="Arial"/>
        </w:rPr>
        <w:t>napájený baterií v této třídě,</w:t>
      </w:r>
      <w:r>
        <w:rPr>
          <w:rFonts w:ascii="Arial" w:hAnsi="Arial"/>
        </w:rPr>
        <w:t xml:space="preserve"> u</w:t>
      </w:r>
      <w:r w:rsidR="00CA47A5">
        <w:rPr>
          <w:rFonts w:ascii="Arial" w:hAnsi="Arial"/>
        </w:rPr>
        <w:t xml:space="preserve"> kter</w:t>
      </w:r>
      <w:r>
        <w:rPr>
          <w:rFonts w:ascii="Arial" w:hAnsi="Arial"/>
        </w:rPr>
        <w:t>ého</w:t>
      </w:r>
      <w:r w:rsidR="00CA47A5">
        <w:rPr>
          <w:rFonts w:ascii="Arial" w:hAnsi="Arial"/>
        </w:rPr>
        <w:t xml:space="preserve"> </w:t>
      </w:r>
      <w:r>
        <w:rPr>
          <w:rFonts w:ascii="Arial" w:hAnsi="Arial"/>
        </w:rPr>
        <w:t xml:space="preserve">lze </w:t>
      </w:r>
      <w:r w:rsidR="00CA47A5">
        <w:rPr>
          <w:rFonts w:ascii="Arial" w:hAnsi="Arial"/>
        </w:rPr>
        <w:t>srovn</w:t>
      </w:r>
      <w:r>
        <w:rPr>
          <w:rFonts w:ascii="Arial" w:hAnsi="Arial"/>
        </w:rPr>
        <w:t>at</w:t>
      </w:r>
      <w:r w:rsidR="00CA47A5">
        <w:rPr>
          <w:rFonts w:ascii="Arial" w:hAnsi="Arial"/>
        </w:rPr>
        <w:t xml:space="preserve"> výkon s nářadí</w:t>
      </w:r>
      <w:r>
        <w:rPr>
          <w:rFonts w:ascii="Arial" w:hAnsi="Arial"/>
        </w:rPr>
        <w:t>m</w:t>
      </w:r>
      <w:r w:rsidR="00CA47A5">
        <w:rPr>
          <w:rFonts w:ascii="Arial" w:hAnsi="Arial"/>
        </w:rPr>
        <w:t xml:space="preserve"> </w:t>
      </w:r>
      <w:r>
        <w:rPr>
          <w:rFonts w:ascii="Arial" w:hAnsi="Arial"/>
        </w:rPr>
        <w:t xml:space="preserve">s </w:t>
      </w:r>
      <w:r w:rsidR="00CA47A5">
        <w:rPr>
          <w:rFonts w:ascii="Arial" w:hAnsi="Arial"/>
        </w:rPr>
        <w:t>napájecím kabelem. Pila DCS777 odstraňuje překážky omezující produktivitu práce zejména tesařům</w:t>
      </w:r>
      <w:r>
        <w:rPr>
          <w:rFonts w:ascii="Arial" w:hAnsi="Arial"/>
        </w:rPr>
        <w:t xml:space="preserve"> a truhlářům, kteří</w:t>
      </w:r>
      <w:r w:rsidR="00CA47A5">
        <w:rPr>
          <w:rFonts w:ascii="Arial" w:hAnsi="Arial"/>
        </w:rPr>
        <w:t xml:space="preserve"> provádějí dokončovací práce</w:t>
      </w:r>
      <w:r>
        <w:rPr>
          <w:rFonts w:ascii="Arial" w:hAnsi="Arial"/>
        </w:rPr>
        <w:t>.</w:t>
      </w:r>
      <w:r w:rsidR="00CA47A5">
        <w:rPr>
          <w:rFonts w:ascii="Arial" w:hAnsi="Arial"/>
        </w:rPr>
        <w:t xml:space="preserve"> </w:t>
      </w:r>
      <w:r>
        <w:rPr>
          <w:rFonts w:ascii="Arial" w:hAnsi="Arial"/>
        </w:rPr>
        <w:t>Z</w:t>
      </w:r>
      <w:r w:rsidR="00CA47A5">
        <w:rPr>
          <w:rFonts w:ascii="Arial" w:hAnsi="Arial"/>
        </w:rPr>
        <w:t>aručuje opakovanou přesnost a nejdelší provozní dobu v této třídě nářadí, a to díky nízké hmotnosti, snadnému přenášení a napájení baterií. Tesaři mají nyní možnost využít vynikající výkon nářadí DEWALT na každém místě, kde to budou potřebovat, a mohou rychle přejít z řezání lišt na jednu podlahu na přípravu palubek pro jinou podlahu, a to s minimálním úsilím a bez zbytečných prostojů. Model DCS777 je jedinou pokosovou pilou napájenou baterií, která může poskytovat tento standardní výkon - a je jedinou volbou pro tvrdě pracující řemeslníky.“</w:t>
      </w:r>
    </w:p>
    <w:p w:rsid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BA1615" w:rsidRP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Poznámky pro editory</w:t>
      </w:r>
    </w:p>
    <w:p w:rsidR="00BA1615" w:rsidRP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Chcete-li získat další informace, obrázky s vysokým rozlišením nebo výrobky pro recenze, kontaktujte nás prosím na níže uvedené adrese:</w:t>
      </w:r>
    </w:p>
    <w:p w:rsidR="00BA1615" w:rsidRPr="00BA1615" w:rsidRDefault="004E088F" w:rsidP="00D92235">
      <w:pPr>
        <w:pStyle w:val="Bezmezer"/>
        <w:spacing w:line="360" w:lineRule="auto"/>
        <w:jc w:val="both"/>
        <w:rPr>
          <w:rFonts w:ascii="Arial" w:hAnsi="Arial" w:cs="Arial"/>
        </w:rPr>
      </w:pPr>
      <w:hyperlink r:id="rId11" w:history="1">
        <w:r w:rsidR="00AE4730" w:rsidRPr="004753F8">
          <w:rPr>
            <w:rStyle w:val="Hypertextovodkaz"/>
            <w:rFonts w:ascii="Arial" w:hAnsi="Arial"/>
          </w:rPr>
          <w:t>michal.schneeweis@sbdinc.com</w:t>
        </w:r>
      </w:hyperlink>
      <w:r w:rsidR="00AE4730">
        <w:rPr>
          <w:rFonts w:ascii="Arial" w:hAnsi="Arial"/>
        </w:rPr>
        <w:t xml:space="preserve"> tel.: 602 200 925</w:t>
      </w:r>
    </w:p>
    <w:p w:rsidR="00BA1615" w:rsidRP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AE4730" w:rsidRDefault="00AE4730" w:rsidP="00D92235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BA1615" w:rsidRP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 společnosti </w:t>
      </w:r>
      <w:proofErr w:type="spellStart"/>
      <w:r>
        <w:rPr>
          <w:rFonts w:ascii="Arial" w:hAnsi="Arial"/>
          <w:b/>
        </w:rPr>
        <w:t>DeWALT</w:t>
      </w:r>
      <w:proofErr w:type="spellEnd"/>
    </w:p>
    <w:p w:rsidR="00BA1615" w:rsidRPr="00BA1615" w:rsidRDefault="00BA1615" w:rsidP="00D92235">
      <w:pPr>
        <w:pStyle w:val="Bezmezer"/>
        <w:spacing w:line="360" w:lineRule="auto"/>
        <w:jc w:val="both"/>
        <w:rPr>
          <w:rStyle w:val="Hypertextovodkaz"/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Společnost DeWALT, která má více než 90 let zkušeností v oblasti navrhování a výroby špičkových řešení pro profesionální stavebnictví, představuje výkon, inovace a spolehlivost. Pro nářadí nesoucí značku DeWALT je garantována odolnost: jsou navržena tak, aby překonala očekávání stavebních dodavatelů a profesionálních řemeslníků, a proto jsou testována v nejextrémnějších stavebních podmínkách. Reputace společnosti DeWALT týkající se kvality byla získána ze závazku této společnosti poskytovat nejlepší výrobky, které splňují nejvyšší nároky týkající se odolnosti a ochrany koncového uživatele. Společnost DeWALT dodává kompletní řešení aplikací pro moderní stavebnictví, která zahrnují elektrická nářadí s napájecím kabelem i nářadí napájená baterií, pilové kotouče a pilové listy, příslušenství pro elektrická nářadí, příslušenství pro odsávání prachu, kotvy a upevňovací prvky, kufry a vozíky, lasery a přístroje, generátory, kompresory a další zařízení. Společnost DeWALT také disponuje jednou z nejrozsáhlejších servisních a opravárenských sítí na světě. Další informace naleznete na adrese </w:t>
      </w:r>
      <w:hyperlink r:id="rId12" w:history="1">
        <w:r w:rsidR="00AE4730" w:rsidRPr="004753F8">
          <w:rPr>
            <w:rStyle w:val="Hypertextovodkaz"/>
            <w:rFonts w:ascii="Arial" w:hAnsi="Arial"/>
          </w:rPr>
          <w:t>www.DeWALT.cz</w:t>
        </w:r>
      </w:hyperlink>
    </w:p>
    <w:p w:rsidR="00BA1615" w:rsidRP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BA1615" w:rsidRPr="00BA1615" w:rsidSect="00FC2E3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31C"/>
    <w:multiLevelType w:val="hybridMultilevel"/>
    <w:tmpl w:val="F6D010FE"/>
    <w:lvl w:ilvl="0" w:tplc="29A4D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0C4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8F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2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0F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B6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A40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4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A8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975CA"/>
    <w:multiLevelType w:val="hybridMultilevel"/>
    <w:tmpl w:val="32AAFD1E"/>
    <w:lvl w:ilvl="0" w:tplc="33C45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8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65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65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C0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66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A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E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880ECC"/>
    <w:multiLevelType w:val="hybridMultilevel"/>
    <w:tmpl w:val="9EB4DAD4"/>
    <w:lvl w:ilvl="0" w:tplc="946C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4A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9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C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4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5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EB3596"/>
    <w:multiLevelType w:val="hybridMultilevel"/>
    <w:tmpl w:val="0090F0EA"/>
    <w:lvl w:ilvl="0" w:tplc="F2C0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C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C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8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6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5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093489"/>
    <w:multiLevelType w:val="hybridMultilevel"/>
    <w:tmpl w:val="331623E8"/>
    <w:lvl w:ilvl="0" w:tplc="E63E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A7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6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B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A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8D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4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7C5B5D"/>
    <w:multiLevelType w:val="hybridMultilevel"/>
    <w:tmpl w:val="B0D8BBDE"/>
    <w:lvl w:ilvl="0" w:tplc="E440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4F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C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A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6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A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E0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1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650CB0"/>
    <w:multiLevelType w:val="hybridMultilevel"/>
    <w:tmpl w:val="C98EE2D8"/>
    <w:lvl w:ilvl="0" w:tplc="3984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3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89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C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AC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0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225C10"/>
    <w:multiLevelType w:val="hybridMultilevel"/>
    <w:tmpl w:val="94982BB6"/>
    <w:lvl w:ilvl="0" w:tplc="4BA432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166F1"/>
    <w:multiLevelType w:val="hybridMultilevel"/>
    <w:tmpl w:val="E5C42648"/>
    <w:lvl w:ilvl="0" w:tplc="16D2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2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0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E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60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6B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2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3C7888"/>
    <w:multiLevelType w:val="hybridMultilevel"/>
    <w:tmpl w:val="9D8A5504"/>
    <w:lvl w:ilvl="0" w:tplc="FCE4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7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00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4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9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A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95B74C5"/>
    <w:multiLevelType w:val="hybridMultilevel"/>
    <w:tmpl w:val="D71E232C"/>
    <w:lvl w:ilvl="0" w:tplc="AEE0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4B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0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25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E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2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4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02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2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DF1121"/>
    <w:multiLevelType w:val="hybridMultilevel"/>
    <w:tmpl w:val="A7F04C4A"/>
    <w:lvl w:ilvl="0" w:tplc="03900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C9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87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2B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E5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0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C3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21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4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9329B8"/>
    <w:multiLevelType w:val="hybridMultilevel"/>
    <w:tmpl w:val="64CA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11F6F"/>
    <w:multiLevelType w:val="hybridMultilevel"/>
    <w:tmpl w:val="300EDC7E"/>
    <w:lvl w:ilvl="0" w:tplc="8E1C3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1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8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0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A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41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8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D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E4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3EF4B41"/>
    <w:multiLevelType w:val="hybridMultilevel"/>
    <w:tmpl w:val="60D08F3A"/>
    <w:lvl w:ilvl="0" w:tplc="0D16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0D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4B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A8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89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A9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CE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C8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6B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5086F61"/>
    <w:multiLevelType w:val="hybridMultilevel"/>
    <w:tmpl w:val="7AE0713A"/>
    <w:lvl w:ilvl="0" w:tplc="17DE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2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4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C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C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CE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8B67AC2"/>
    <w:multiLevelType w:val="hybridMultilevel"/>
    <w:tmpl w:val="636A5BCE"/>
    <w:lvl w:ilvl="0" w:tplc="4680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E0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47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E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2E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5A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2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E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C532C0E"/>
    <w:multiLevelType w:val="hybridMultilevel"/>
    <w:tmpl w:val="C58C0886"/>
    <w:lvl w:ilvl="0" w:tplc="68585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6D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03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A6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0F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0B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E62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09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85B09"/>
    <w:multiLevelType w:val="hybridMultilevel"/>
    <w:tmpl w:val="7082996C"/>
    <w:lvl w:ilvl="0" w:tplc="6E702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0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4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AB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4C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CB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A4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4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D001B92"/>
    <w:multiLevelType w:val="hybridMultilevel"/>
    <w:tmpl w:val="D9AC4A68"/>
    <w:lvl w:ilvl="0" w:tplc="D5E08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A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B8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02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E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C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CC6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A3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1AD66C6"/>
    <w:multiLevelType w:val="hybridMultilevel"/>
    <w:tmpl w:val="15ACBD0E"/>
    <w:lvl w:ilvl="0" w:tplc="4D260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C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0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E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4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88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6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4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6440A7"/>
    <w:multiLevelType w:val="hybridMultilevel"/>
    <w:tmpl w:val="31C4AEDE"/>
    <w:lvl w:ilvl="0" w:tplc="EB06C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63B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4A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E2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0F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E7A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6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D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8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B616CB"/>
    <w:multiLevelType w:val="hybridMultilevel"/>
    <w:tmpl w:val="5E068422"/>
    <w:lvl w:ilvl="0" w:tplc="9302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0F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23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6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0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6E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C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5827F26"/>
    <w:multiLevelType w:val="hybridMultilevel"/>
    <w:tmpl w:val="7572106E"/>
    <w:lvl w:ilvl="0" w:tplc="4BA432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3D1E"/>
    <w:multiLevelType w:val="hybridMultilevel"/>
    <w:tmpl w:val="EAFA2BD4"/>
    <w:lvl w:ilvl="0" w:tplc="E6E09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47B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25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87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4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A44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CF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E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EE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E0348E"/>
    <w:multiLevelType w:val="hybridMultilevel"/>
    <w:tmpl w:val="AFB42CC6"/>
    <w:lvl w:ilvl="0" w:tplc="1862C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2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8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05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4F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44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A7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07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A0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F61235E"/>
    <w:multiLevelType w:val="hybridMultilevel"/>
    <w:tmpl w:val="1924D83A"/>
    <w:lvl w:ilvl="0" w:tplc="D97E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84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E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8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A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C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6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1813772"/>
    <w:multiLevelType w:val="hybridMultilevel"/>
    <w:tmpl w:val="6414B130"/>
    <w:lvl w:ilvl="0" w:tplc="32E009C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D4141"/>
    <w:multiLevelType w:val="hybridMultilevel"/>
    <w:tmpl w:val="5998B1AC"/>
    <w:lvl w:ilvl="0" w:tplc="A16A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4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9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C4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4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4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6B25A26"/>
    <w:multiLevelType w:val="hybridMultilevel"/>
    <w:tmpl w:val="5DA60392"/>
    <w:lvl w:ilvl="0" w:tplc="34089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EC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E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88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20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64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C4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E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0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302313"/>
    <w:multiLevelType w:val="hybridMultilevel"/>
    <w:tmpl w:val="84EAADD8"/>
    <w:lvl w:ilvl="0" w:tplc="AE3CD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EF9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20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0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A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41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2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27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0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0EC2D8A"/>
    <w:multiLevelType w:val="hybridMultilevel"/>
    <w:tmpl w:val="6D48C70C"/>
    <w:lvl w:ilvl="0" w:tplc="05526B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5A1EA2"/>
    <w:multiLevelType w:val="hybridMultilevel"/>
    <w:tmpl w:val="BD4C85DE"/>
    <w:lvl w:ilvl="0" w:tplc="228A9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C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4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2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8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A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85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6152EAE"/>
    <w:multiLevelType w:val="hybridMultilevel"/>
    <w:tmpl w:val="C3DA05FA"/>
    <w:lvl w:ilvl="0" w:tplc="AB1CD5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1018E"/>
    <w:multiLevelType w:val="hybridMultilevel"/>
    <w:tmpl w:val="B2D668B0"/>
    <w:lvl w:ilvl="0" w:tplc="A0CC56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E5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E7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CD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2E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A5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A8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E9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41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8A45AA"/>
    <w:multiLevelType w:val="hybridMultilevel"/>
    <w:tmpl w:val="AB8C854A"/>
    <w:lvl w:ilvl="0" w:tplc="E44E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83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1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2B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AE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86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0B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C4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9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8B42D6"/>
    <w:multiLevelType w:val="hybridMultilevel"/>
    <w:tmpl w:val="AC0834DC"/>
    <w:lvl w:ilvl="0" w:tplc="55DAE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A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87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6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8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A0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D081D37"/>
    <w:multiLevelType w:val="hybridMultilevel"/>
    <w:tmpl w:val="1B0E379A"/>
    <w:lvl w:ilvl="0" w:tplc="5E9C1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0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6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6D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6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CB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C2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0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C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3C46727"/>
    <w:multiLevelType w:val="hybridMultilevel"/>
    <w:tmpl w:val="0EF2D9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33"/>
  </w:num>
  <w:num w:numId="5">
    <w:abstractNumId w:val="3"/>
  </w:num>
  <w:num w:numId="6">
    <w:abstractNumId w:val="2"/>
  </w:num>
  <w:num w:numId="7">
    <w:abstractNumId w:val="20"/>
  </w:num>
  <w:num w:numId="8">
    <w:abstractNumId w:val="6"/>
  </w:num>
  <w:num w:numId="9">
    <w:abstractNumId w:val="31"/>
  </w:num>
  <w:num w:numId="10">
    <w:abstractNumId w:val="28"/>
  </w:num>
  <w:num w:numId="11">
    <w:abstractNumId w:val="27"/>
  </w:num>
  <w:num w:numId="12">
    <w:abstractNumId w:val="34"/>
  </w:num>
  <w:num w:numId="13">
    <w:abstractNumId w:val="17"/>
  </w:num>
  <w:num w:numId="14">
    <w:abstractNumId w:val="10"/>
  </w:num>
  <w:num w:numId="15">
    <w:abstractNumId w:val="36"/>
  </w:num>
  <w:num w:numId="16">
    <w:abstractNumId w:val="24"/>
  </w:num>
  <w:num w:numId="17">
    <w:abstractNumId w:val="9"/>
  </w:num>
  <w:num w:numId="18">
    <w:abstractNumId w:val="8"/>
  </w:num>
  <w:num w:numId="19">
    <w:abstractNumId w:val="0"/>
  </w:num>
  <w:num w:numId="20">
    <w:abstractNumId w:val="22"/>
  </w:num>
  <w:num w:numId="21">
    <w:abstractNumId w:val="38"/>
  </w:num>
  <w:num w:numId="22">
    <w:abstractNumId w:val="4"/>
  </w:num>
  <w:num w:numId="23">
    <w:abstractNumId w:val="32"/>
  </w:num>
  <w:num w:numId="24">
    <w:abstractNumId w:val="15"/>
  </w:num>
  <w:num w:numId="25">
    <w:abstractNumId w:val="26"/>
  </w:num>
  <w:num w:numId="26">
    <w:abstractNumId w:val="12"/>
  </w:num>
  <w:num w:numId="27">
    <w:abstractNumId w:val="11"/>
  </w:num>
  <w:num w:numId="28">
    <w:abstractNumId w:val="19"/>
  </w:num>
  <w:num w:numId="29">
    <w:abstractNumId w:val="18"/>
  </w:num>
  <w:num w:numId="30">
    <w:abstractNumId w:val="29"/>
  </w:num>
  <w:num w:numId="31">
    <w:abstractNumId w:val="35"/>
  </w:num>
  <w:num w:numId="32">
    <w:abstractNumId w:val="30"/>
  </w:num>
  <w:num w:numId="33">
    <w:abstractNumId w:val="25"/>
  </w:num>
  <w:num w:numId="34">
    <w:abstractNumId w:val="14"/>
  </w:num>
  <w:num w:numId="35">
    <w:abstractNumId w:val="37"/>
  </w:num>
  <w:num w:numId="36">
    <w:abstractNumId w:val="1"/>
  </w:num>
  <w:num w:numId="37">
    <w:abstractNumId w:val="21"/>
  </w:num>
  <w:num w:numId="38">
    <w:abstractNumId w:val="1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3C"/>
    <w:rsid w:val="00012984"/>
    <w:rsid w:val="000350DA"/>
    <w:rsid w:val="0005403C"/>
    <w:rsid w:val="00071AB9"/>
    <w:rsid w:val="00076AB5"/>
    <w:rsid w:val="00090563"/>
    <w:rsid w:val="00096452"/>
    <w:rsid w:val="000B016C"/>
    <w:rsid w:val="000B10E0"/>
    <w:rsid w:val="000B241F"/>
    <w:rsid w:val="000C491B"/>
    <w:rsid w:val="000C518B"/>
    <w:rsid w:val="000E0AC9"/>
    <w:rsid w:val="000E6C2D"/>
    <w:rsid w:val="000F3D55"/>
    <w:rsid w:val="000F69EF"/>
    <w:rsid w:val="00125535"/>
    <w:rsid w:val="00125F77"/>
    <w:rsid w:val="001272B5"/>
    <w:rsid w:val="00133A25"/>
    <w:rsid w:val="00140955"/>
    <w:rsid w:val="0015667C"/>
    <w:rsid w:val="00156D1F"/>
    <w:rsid w:val="00161FA0"/>
    <w:rsid w:val="00162755"/>
    <w:rsid w:val="00162B66"/>
    <w:rsid w:val="001671CA"/>
    <w:rsid w:val="001B2F32"/>
    <w:rsid w:val="001F2C63"/>
    <w:rsid w:val="0020220F"/>
    <w:rsid w:val="00202327"/>
    <w:rsid w:val="00215C59"/>
    <w:rsid w:val="00215DA2"/>
    <w:rsid w:val="0021649E"/>
    <w:rsid w:val="00217DFA"/>
    <w:rsid w:val="00231897"/>
    <w:rsid w:val="00234601"/>
    <w:rsid w:val="002370A7"/>
    <w:rsid w:val="00244909"/>
    <w:rsid w:val="00250961"/>
    <w:rsid w:val="00256961"/>
    <w:rsid w:val="00266261"/>
    <w:rsid w:val="002763D9"/>
    <w:rsid w:val="00282A73"/>
    <w:rsid w:val="00283FC5"/>
    <w:rsid w:val="0029427F"/>
    <w:rsid w:val="002A5345"/>
    <w:rsid w:val="002B4131"/>
    <w:rsid w:val="002B4678"/>
    <w:rsid w:val="002C4B0B"/>
    <w:rsid w:val="002D489B"/>
    <w:rsid w:val="002E034E"/>
    <w:rsid w:val="002E5DD3"/>
    <w:rsid w:val="002F15CA"/>
    <w:rsid w:val="002F1DC5"/>
    <w:rsid w:val="002F2F74"/>
    <w:rsid w:val="00306901"/>
    <w:rsid w:val="0031668B"/>
    <w:rsid w:val="003216AE"/>
    <w:rsid w:val="003334C9"/>
    <w:rsid w:val="00366641"/>
    <w:rsid w:val="00370A28"/>
    <w:rsid w:val="00396EAF"/>
    <w:rsid w:val="003A234B"/>
    <w:rsid w:val="003B371E"/>
    <w:rsid w:val="003D13F8"/>
    <w:rsid w:val="003E7662"/>
    <w:rsid w:val="003E7FD0"/>
    <w:rsid w:val="003F3AE7"/>
    <w:rsid w:val="00413372"/>
    <w:rsid w:val="00414595"/>
    <w:rsid w:val="004331A7"/>
    <w:rsid w:val="00434330"/>
    <w:rsid w:val="004363B2"/>
    <w:rsid w:val="0044067B"/>
    <w:rsid w:val="004577E8"/>
    <w:rsid w:val="00473565"/>
    <w:rsid w:val="00474326"/>
    <w:rsid w:val="0047629A"/>
    <w:rsid w:val="0047779C"/>
    <w:rsid w:val="004777A7"/>
    <w:rsid w:val="004936ED"/>
    <w:rsid w:val="00497351"/>
    <w:rsid w:val="004C2597"/>
    <w:rsid w:val="004C7684"/>
    <w:rsid w:val="004D7DEF"/>
    <w:rsid w:val="004E088F"/>
    <w:rsid w:val="004F3E85"/>
    <w:rsid w:val="004F4E7D"/>
    <w:rsid w:val="00504F4D"/>
    <w:rsid w:val="00507A67"/>
    <w:rsid w:val="005100BB"/>
    <w:rsid w:val="00524AD2"/>
    <w:rsid w:val="005306B2"/>
    <w:rsid w:val="00534D98"/>
    <w:rsid w:val="005356A3"/>
    <w:rsid w:val="00537618"/>
    <w:rsid w:val="00537A77"/>
    <w:rsid w:val="0054561F"/>
    <w:rsid w:val="00554881"/>
    <w:rsid w:val="00555FEA"/>
    <w:rsid w:val="00557933"/>
    <w:rsid w:val="00564723"/>
    <w:rsid w:val="005721D1"/>
    <w:rsid w:val="005738A7"/>
    <w:rsid w:val="0057501F"/>
    <w:rsid w:val="00577B22"/>
    <w:rsid w:val="005835D3"/>
    <w:rsid w:val="005869F1"/>
    <w:rsid w:val="005930DE"/>
    <w:rsid w:val="00597768"/>
    <w:rsid w:val="005A4B6F"/>
    <w:rsid w:val="005A74B2"/>
    <w:rsid w:val="005E0966"/>
    <w:rsid w:val="00600C81"/>
    <w:rsid w:val="00601F9D"/>
    <w:rsid w:val="00636E96"/>
    <w:rsid w:val="0065281A"/>
    <w:rsid w:val="00655112"/>
    <w:rsid w:val="006835A6"/>
    <w:rsid w:val="00694C49"/>
    <w:rsid w:val="006A4F1E"/>
    <w:rsid w:val="006A599C"/>
    <w:rsid w:val="006C32C4"/>
    <w:rsid w:val="006D43BB"/>
    <w:rsid w:val="006D463A"/>
    <w:rsid w:val="00700FAC"/>
    <w:rsid w:val="00703E79"/>
    <w:rsid w:val="007215F8"/>
    <w:rsid w:val="0073793C"/>
    <w:rsid w:val="00742883"/>
    <w:rsid w:val="00743A98"/>
    <w:rsid w:val="00744B77"/>
    <w:rsid w:val="00754C85"/>
    <w:rsid w:val="00754F20"/>
    <w:rsid w:val="0076676F"/>
    <w:rsid w:val="007776A4"/>
    <w:rsid w:val="00784491"/>
    <w:rsid w:val="00792F29"/>
    <w:rsid w:val="00795BC6"/>
    <w:rsid w:val="007A4D78"/>
    <w:rsid w:val="007B0B37"/>
    <w:rsid w:val="007C0717"/>
    <w:rsid w:val="007C22A5"/>
    <w:rsid w:val="007E2F6F"/>
    <w:rsid w:val="007E33CB"/>
    <w:rsid w:val="00824D8D"/>
    <w:rsid w:val="00833705"/>
    <w:rsid w:val="00846BB0"/>
    <w:rsid w:val="008471B2"/>
    <w:rsid w:val="00857693"/>
    <w:rsid w:val="00873F14"/>
    <w:rsid w:val="008808AC"/>
    <w:rsid w:val="00880AA5"/>
    <w:rsid w:val="008823BE"/>
    <w:rsid w:val="00882BA4"/>
    <w:rsid w:val="008876A2"/>
    <w:rsid w:val="00891B86"/>
    <w:rsid w:val="00893511"/>
    <w:rsid w:val="00895394"/>
    <w:rsid w:val="008956F2"/>
    <w:rsid w:val="008A01E9"/>
    <w:rsid w:val="008B1E87"/>
    <w:rsid w:val="008B7943"/>
    <w:rsid w:val="008D3145"/>
    <w:rsid w:val="008D4C02"/>
    <w:rsid w:val="008E36A5"/>
    <w:rsid w:val="00906810"/>
    <w:rsid w:val="00912359"/>
    <w:rsid w:val="009130F3"/>
    <w:rsid w:val="00925494"/>
    <w:rsid w:val="00935D6D"/>
    <w:rsid w:val="00956141"/>
    <w:rsid w:val="00963952"/>
    <w:rsid w:val="00965F58"/>
    <w:rsid w:val="0097474B"/>
    <w:rsid w:val="00983476"/>
    <w:rsid w:val="0098476A"/>
    <w:rsid w:val="009955A4"/>
    <w:rsid w:val="009A0BB0"/>
    <w:rsid w:val="009A49E7"/>
    <w:rsid w:val="009B158A"/>
    <w:rsid w:val="009B5E4D"/>
    <w:rsid w:val="009B76FB"/>
    <w:rsid w:val="009C75E7"/>
    <w:rsid w:val="009D1019"/>
    <w:rsid w:val="009E3054"/>
    <w:rsid w:val="00A02D1B"/>
    <w:rsid w:val="00A04291"/>
    <w:rsid w:val="00A21E12"/>
    <w:rsid w:val="00A2449A"/>
    <w:rsid w:val="00A25EFF"/>
    <w:rsid w:val="00A26551"/>
    <w:rsid w:val="00A33FFA"/>
    <w:rsid w:val="00A37B77"/>
    <w:rsid w:val="00A42518"/>
    <w:rsid w:val="00A4764A"/>
    <w:rsid w:val="00A53304"/>
    <w:rsid w:val="00A548B3"/>
    <w:rsid w:val="00A55B72"/>
    <w:rsid w:val="00A65120"/>
    <w:rsid w:val="00A83B98"/>
    <w:rsid w:val="00A9329B"/>
    <w:rsid w:val="00A9397F"/>
    <w:rsid w:val="00AB19CC"/>
    <w:rsid w:val="00AB1C89"/>
    <w:rsid w:val="00AB71A6"/>
    <w:rsid w:val="00AB7631"/>
    <w:rsid w:val="00AC314C"/>
    <w:rsid w:val="00AC5278"/>
    <w:rsid w:val="00AC5EA6"/>
    <w:rsid w:val="00AD5AAA"/>
    <w:rsid w:val="00AE3831"/>
    <w:rsid w:val="00AE4730"/>
    <w:rsid w:val="00AE71B8"/>
    <w:rsid w:val="00AF49CF"/>
    <w:rsid w:val="00AF5E48"/>
    <w:rsid w:val="00AF70B1"/>
    <w:rsid w:val="00B0647D"/>
    <w:rsid w:val="00B07D60"/>
    <w:rsid w:val="00B14A90"/>
    <w:rsid w:val="00B27311"/>
    <w:rsid w:val="00B30238"/>
    <w:rsid w:val="00B3537C"/>
    <w:rsid w:val="00B46FB4"/>
    <w:rsid w:val="00B5421D"/>
    <w:rsid w:val="00B677D7"/>
    <w:rsid w:val="00B67B4E"/>
    <w:rsid w:val="00B80C87"/>
    <w:rsid w:val="00B82A0E"/>
    <w:rsid w:val="00B832B0"/>
    <w:rsid w:val="00B8547D"/>
    <w:rsid w:val="00B951AD"/>
    <w:rsid w:val="00BA1615"/>
    <w:rsid w:val="00BA7784"/>
    <w:rsid w:val="00BB7B59"/>
    <w:rsid w:val="00BC27C4"/>
    <w:rsid w:val="00BD12E1"/>
    <w:rsid w:val="00BE20D3"/>
    <w:rsid w:val="00C00386"/>
    <w:rsid w:val="00C0187F"/>
    <w:rsid w:val="00C144C4"/>
    <w:rsid w:val="00C17BB4"/>
    <w:rsid w:val="00C208DA"/>
    <w:rsid w:val="00C26DC4"/>
    <w:rsid w:val="00C3315F"/>
    <w:rsid w:val="00C54C96"/>
    <w:rsid w:val="00C559FF"/>
    <w:rsid w:val="00C61EE5"/>
    <w:rsid w:val="00C64CE6"/>
    <w:rsid w:val="00C74231"/>
    <w:rsid w:val="00C75D6A"/>
    <w:rsid w:val="00C812A6"/>
    <w:rsid w:val="00C86EDE"/>
    <w:rsid w:val="00C90286"/>
    <w:rsid w:val="00C93573"/>
    <w:rsid w:val="00CA47A5"/>
    <w:rsid w:val="00CA6A55"/>
    <w:rsid w:val="00CB66D9"/>
    <w:rsid w:val="00CC5AC3"/>
    <w:rsid w:val="00CE1D20"/>
    <w:rsid w:val="00CF4F23"/>
    <w:rsid w:val="00CF58FB"/>
    <w:rsid w:val="00D10442"/>
    <w:rsid w:val="00D163C4"/>
    <w:rsid w:val="00D3208F"/>
    <w:rsid w:val="00D3778F"/>
    <w:rsid w:val="00D46BC0"/>
    <w:rsid w:val="00D65610"/>
    <w:rsid w:val="00D65C54"/>
    <w:rsid w:val="00D665E3"/>
    <w:rsid w:val="00D726C6"/>
    <w:rsid w:val="00D73071"/>
    <w:rsid w:val="00D73D8D"/>
    <w:rsid w:val="00D81FD3"/>
    <w:rsid w:val="00D87AD4"/>
    <w:rsid w:val="00D92235"/>
    <w:rsid w:val="00D938B9"/>
    <w:rsid w:val="00DC12AC"/>
    <w:rsid w:val="00DC2E0D"/>
    <w:rsid w:val="00DC5530"/>
    <w:rsid w:val="00DD734A"/>
    <w:rsid w:val="00DD7442"/>
    <w:rsid w:val="00DE4A3C"/>
    <w:rsid w:val="00DF14EE"/>
    <w:rsid w:val="00DF268C"/>
    <w:rsid w:val="00DF4FFB"/>
    <w:rsid w:val="00DF7313"/>
    <w:rsid w:val="00E2201D"/>
    <w:rsid w:val="00E23E2A"/>
    <w:rsid w:val="00E25B77"/>
    <w:rsid w:val="00E26797"/>
    <w:rsid w:val="00E46B00"/>
    <w:rsid w:val="00E65E28"/>
    <w:rsid w:val="00E72410"/>
    <w:rsid w:val="00E75054"/>
    <w:rsid w:val="00E92911"/>
    <w:rsid w:val="00E930E3"/>
    <w:rsid w:val="00EA0F62"/>
    <w:rsid w:val="00EA1139"/>
    <w:rsid w:val="00EB19B6"/>
    <w:rsid w:val="00EB3B83"/>
    <w:rsid w:val="00EC0C4A"/>
    <w:rsid w:val="00EC1FBA"/>
    <w:rsid w:val="00EC54AE"/>
    <w:rsid w:val="00ED0BD7"/>
    <w:rsid w:val="00EE662E"/>
    <w:rsid w:val="00EF720C"/>
    <w:rsid w:val="00F1461D"/>
    <w:rsid w:val="00F274D8"/>
    <w:rsid w:val="00F30C7E"/>
    <w:rsid w:val="00F50BBE"/>
    <w:rsid w:val="00F5193B"/>
    <w:rsid w:val="00F51E1E"/>
    <w:rsid w:val="00F52E12"/>
    <w:rsid w:val="00F5739C"/>
    <w:rsid w:val="00F64D7D"/>
    <w:rsid w:val="00F66701"/>
    <w:rsid w:val="00F67FF2"/>
    <w:rsid w:val="00F72DBF"/>
    <w:rsid w:val="00F910C3"/>
    <w:rsid w:val="00FB13F9"/>
    <w:rsid w:val="00FB3426"/>
    <w:rsid w:val="00FB3A32"/>
    <w:rsid w:val="00FB4317"/>
    <w:rsid w:val="00FC1AE0"/>
    <w:rsid w:val="00FC2E3C"/>
    <w:rsid w:val="00FD2597"/>
    <w:rsid w:val="00FE798F"/>
    <w:rsid w:val="00FE7FC3"/>
    <w:rsid w:val="00FF164D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E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EA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61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6E96"/>
  </w:style>
  <w:style w:type="character" w:styleId="Zvraznn">
    <w:name w:val="Emphasis"/>
    <w:basedOn w:val="Standardnpsmoodstavce"/>
    <w:uiPriority w:val="20"/>
    <w:qFormat/>
    <w:rsid w:val="00636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E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EA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61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6E96"/>
  </w:style>
  <w:style w:type="character" w:styleId="Zvraznn">
    <w:name w:val="Emphasis"/>
    <w:basedOn w:val="Standardnpsmoodstavce"/>
    <w:uiPriority w:val="20"/>
    <w:qFormat/>
    <w:rsid w:val="00636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3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0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3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9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44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49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0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eWAL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.schneeweis@sbdinc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6D5C-0444-4C6C-94F0-DDC21EB8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Libor Chrástecký</cp:lastModifiedBy>
  <cp:revision>2</cp:revision>
  <dcterms:created xsi:type="dcterms:W3CDTF">2016-09-30T09:24:00Z</dcterms:created>
  <dcterms:modified xsi:type="dcterms:W3CDTF">2016-09-30T09:24:00Z</dcterms:modified>
</cp:coreProperties>
</file>